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645F02" w14:textId="77777777" w:rsidR="002F6F22" w:rsidRPr="00D17ABD" w:rsidRDefault="002F6F22" w:rsidP="00D17ABD">
      <w:pPr>
        <w:spacing w:line="480" w:lineRule="auto"/>
        <w:rPr>
          <w:rFonts w:ascii="Times New Roman" w:hAnsi="Times New Roman" w:cs="Times New Roman"/>
          <w:color w:val="000000" w:themeColor="text1"/>
          <w:sz w:val="24"/>
          <w:szCs w:val="24"/>
        </w:rPr>
      </w:pPr>
    </w:p>
    <w:p w14:paraId="4C9DB7CD" w14:textId="77777777" w:rsidR="00441088" w:rsidRPr="00D17ABD" w:rsidRDefault="00441088" w:rsidP="00D17ABD">
      <w:pPr>
        <w:spacing w:line="480" w:lineRule="auto"/>
        <w:rPr>
          <w:rFonts w:ascii="Times New Roman" w:hAnsi="Times New Roman" w:cs="Times New Roman"/>
          <w:color w:val="000000" w:themeColor="text1"/>
          <w:sz w:val="24"/>
          <w:szCs w:val="24"/>
        </w:rPr>
      </w:pPr>
    </w:p>
    <w:p w14:paraId="59A118C6" w14:textId="77777777" w:rsidR="00441088" w:rsidRPr="00D17ABD" w:rsidRDefault="00441088" w:rsidP="00D17ABD">
      <w:pPr>
        <w:spacing w:line="480" w:lineRule="auto"/>
        <w:rPr>
          <w:rFonts w:ascii="Times New Roman" w:hAnsi="Times New Roman" w:cs="Times New Roman"/>
          <w:color w:val="000000" w:themeColor="text1"/>
          <w:sz w:val="24"/>
          <w:szCs w:val="24"/>
        </w:rPr>
      </w:pPr>
    </w:p>
    <w:p w14:paraId="144053F3" w14:textId="42E936C2" w:rsidR="00441088" w:rsidRPr="00D17ABD" w:rsidRDefault="00441088" w:rsidP="00D17ABD">
      <w:pPr>
        <w:spacing w:line="480" w:lineRule="auto"/>
        <w:rPr>
          <w:rFonts w:ascii="Times New Roman" w:hAnsi="Times New Roman" w:cs="Times New Roman"/>
          <w:color w:val="000000" w:themeColor="text1"/>
          <w:sz w:val="24"/>
          <w:szCs w:val="24"/>
        </w:rPr>
      </w:pPr>
    </w:p>
    <w:p w14:paraId="07E68646" w14:textId="77777777" w:rsidR="00441088" w:rsidRPr="00D17ABD" w:rsidRDefault="00441088" w:rsidP="00D17ABD">
      <w:pPr>
        <w:spacing w:line="480" w:lineRule="auto"/>
        <w:rPr>
          <w:rFonts w:ascii="Times New Roman" w:hAnsi="Times New Roman" w:cs="Times New Roman"/>
          <w:color w:val="000000" w:themeColor="text1"/>
          <w:sz w:val="24"/>
          <w:szCs w:val="24"/>
        </w:rPr>
      </w:pPr>
    </w:p>
    <w:p w14:paraId="02E159F6" w14:textId="77777777" w:rsidR="00441088" w:rsidRPr="00D17ABD" w:rsidRDefault="00441088" w:rsidP="00D17ABD">
      <w:pPr>
        <w:spacing w:line="480" w:lineRule="auto"/>
        <w:rPr>
          <w:rFonts w:ascii="Times New Roman" w:hAnsi="Times New Roman" w:cs="Times New Roman"/>
          <w:color w:val="000000" w:themeColor="text1"/>
          <w:sz w:val="24"/>
          <w:szCs w:val="24"/>
        </w:rPr>
      </w:pPr>
    </w:p>
    <w:p w14:paraId="614C1478" w14:textId="4FB0C2A0" w:rsidR="00441088" w:rsidRDefault="00057571" w:rsidP="00D17AB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Assignment 1 for Module 8</w:t>
      </w:r>
    </w:p>
    <w:p w14:paraId="29BC29DE" w14:textId="77777777" w:rsidR="00DD416B" w:rsidRPr="00D17ABD" w:rsidRDefault="00DD416B" w:rsidP="00D17ABD">
      <w:pPr>
        <w:spacing w:line="480" w:lineRule="auto"/>
        <w:jc w:val="center"/>
        <w:rPr>
          <w:rFonts w:ascii="Times New Roman" w:hAnsi="Times New Roman" w:cs="Times New Roman"/>
          <w:color w:val="000000" w:themeColor="text1"/>
          <w:sz w:val="24"/>
          <w:szCs w:val="24"/>
        </w:rPr>
      </w:pPr>
    </w:p>
    <w:p w14:paraId="3EBA1BC2" w14:textId="77777777" w:rsidR="00441088" w:rsidRPr="00D17ABD" w:rsidRDefault="00441088" w:rsidP="00D17ABD">
      <w:pPr>
        <w:spacing w:line="480" w:lineRule="auto"/>
        <w:jc w:val="center"/>
        <w:rPr>
          <w:rFonts w:ascii="Times New Roman" w:hAnsi="Times New Roman" w:cs="Times New Roman"/>
          <w:color w:val="000000" w:themeColor="text1"/>
          <w:sz w:val="24"/>
          <w:szCs w:val="24"/>
        </w:rPr>
      </w:pPr>
      <w:proofErr w:type="gramStart"/>
      <w:r w:rsidRPr="00D17ABD">
        <w:rPr>
          <w:rFonts w:ascii="Times New Roman" w:hAnsi="Times New Roman" w:cs="Times New Roman"/>
          <w:color w:val="000000" w:themeColor="text1"/>
          <w:sz w:val="24"/>
          <w:szCs w:val="24"/>
        </w:rPr>
        <w:t>Your</w:t>
      </w:r>
      <w:proofErr w:type="gramEnd"/>
      <w:r w:rsidRPr="00D17ABD">
        <w:rPr>
          <w:rFonts w:ascii="Times New Roman" w:hAnsi="Times New Roman" w:cs="Times New Roman"/>
          <w:color w:val="000000" w:themeColor="text1"/>
          <w:sz w:val="24"/>
          <w:szCs w:val="24"/>
        </w:rPr>
        <w:t xml:space="preserve"> Name</w:t>
      </w:r>
    </w:p>
    <w:p w14:paraId="04C7A4FE" w14:textId="44B1ECC7" w:rsidR="00441088" w:rsidRPr="00D17ABD" w:rsidRDefault="00441088" w:rsidP="00D17ABD">
      <w:pPr>
        <w:spacing w:line="480" w:lineRule="auto"/>
        <w:jc w:val="center"/>
        <w:rPr>
          <w:rFonts w:ascii="Times New Roman" w:hAnsi="Times New Roman" w:cs="Times New Roman"/>
          <w:color w:val="000000" w:themeColor="text1"/>
          <w:sz w:val="24"/>
          <w:szCs w:val="24"/>
        </w:rPr>
      </w:pPr>
    </w:p>
    <w:p w14:paraId="78D56CA0" w14:textId="771F6F0D" w:rsidR="00441088" w:rsidRPr="00D17ABD" w:rsidRDefault="00441088" w:rsidP="00D17ABD">
      <w:pPr>
        <w:spacing w:line="480" w:lineRule="auto"/>
        <w:jc w:val="center"/>
        <w:rPr>
          <w:rFonts w:ascii="Times New Roman" w:hAnsi="Times New Roman" w:cs="Times New Roman"/>
          <w:color w:val="000000" w:themeColor="text1"/>
          <w:sz w:val="24"/>
          <w:szCs w:val="24"/>
        </w:rPr>
      </w:pPr>
      <w:r w:rsidRPr="00D17ABD">
        <w:rPr>
          <w:rFonts w:ascii="Times New Roman" w:hAnsi="Times New Roman" w:cs="Times New Roman"/>
          <w:color w:val="000000" w:themeColor="text1"/>
          <w:sz w:val="24"/>
          <w:szCs w:val="24"/>
        </w:rPr>
        <w:t>Date</w:t>
      </w:r>
    </w:p>
    <w:p w14:paraId="573C25E3" w14:textId="398651B4" w:rsidR="00441088" w:rsidRPr="00D17ABD" w:rsidRDefault="00441088" w:rsidP="00D17ABD">
      <w:pPr>
        <w:spacing w:line="480" w:lineRule="auto"/>
        <w:rPr>
          <w:rFonts w:ascii="Times New Roman" w:hAnsi="Times New Roman" w:cs="Times New Roman"/>
          <w:color w:val="000000" w:themeColor="text1"/>
          <w:sz w:val="24"/>
          <w:szCs w:val="24"/>
        </w:rPr>
      </w:pPr>
    </w:p>
    <w:p w14:paraId="70F930DE" w14:textId="22D4A39F" w:rsidR="00441088" w:rsidRPr="00D17ABD" w:rsidRDefault="00441088" w:rsidP="00D17ABD">
      <w:pPr>
        <w:spacing w:line="480" w:lineRule="auto"/>
        <w:rPr>
          <w:rFonts w:ascii="Times New Roman" w:hAnsi="Times New Roman" w:cs="Times New Roman"/>
          <w:color w:val="000000" w:themeColor="text1"/>
          <w:sz w:val="24"/>
          <w:szCs w:val="24"/>
        </w:rPr>
      </w:pPr>
    </w:p>
    <w:p w14:paraId="5295BEB0" w14:textId="55C13B0E" w:rsidR="00441088" w:rsidRPr="00D17ABD" w:rsidRDefault="00441088" w:rsidP="00D17ABD">
      <w:pPr>
        <w:spacing w:line="480" w:lineRule="auto"/>
        <w:rPr>
          <w:rFonts w:ascii="Times New Roman" w:hAnsi="Times New Roman" w:cs="Times New Roman"/>
          <w:color w:val="000000" w:themeColor="text1"/>
          <w:sz w:val="24"/>
          <w:szCs w:val="24"/>
        </w:rPr>
      </w:pPr>
    </w:p>
    <w:p w14:paraId="71036F1C" w14:textId="2BCA7C02" w:rsidR="00441088" w:rsidRPr="00D17ABD" w:rsidRDefault="00441088" w:rsidP="00D17ABD">
      <w:pPr>
        <w:spacing w:line="480" w:lineRule="auto"/>
        <w:rPr>
          <w:rFonts w:ascii="Times New Roman" w:hAnsi="Times New Roman" w:cs="Times New Roman"/>
          <w:color w:val="000000" w:themeColor="text1"/>
          <w:sz w:val="24"/>
          <w:szCs w:val="24"/>
        </w:rPr>
      </w:pPr>
    </w:p>
    <w:p w14:paraId="120435DE" w14:textId="469330A8" w:rsidR="00441088" w:rsidRPr="00D17ABD" w:rsidRDefault="00441088" w:rsidP="00D17ABD">
      <w:pPr>
        <w:spacing w:line="480" w:lineRule="auto"/>
        <w:rPr>
          <w:rFonts w:ascii="Times New Roman" w:hAnsi="Times New Roman" w:cs="Times New Roman"/>
          <w:color w:val="000000" w:themeColor="text1"/>
          <w:sz w:val="24"/>
          <w:szCs w:val="24"/>
        </w:rPr>
      </w:pPr>
    </w:p>
    <w:p w14:paraId="17BE80EA" w14:textId="0264495C" w:rsidR="00441088" w:rsidRPr="00D17ABD" w:rsidRDefault="00441088" w:rsidP="00D17ABD">
      <w:pPr>
        <w:spacing w:line="480" w:lineRule="auto"/>
        <w:rPr>
          <w:rFonts w:ascii="Times New Roman" w:hAnsi="Times New Roman" w:cs="Times New Roman"/>
          <w:color w:val="000000" w:themeColor="text1"/>
          <w:sz w:val="24"/>
          <w:szCs w:val="24"/>
        </w:rPr>
      </w:pPr>
    </w:p>
    <w:p w14:paraId="5C5EF250" w14:textId="4182C121" w:rsidR="00441088" w:rsidRDefault="00441088" w:rsidP="00D17ABD">
      <w:pPr>
        <w:spacing w:line="480" w:lineRule="auto"/>
        <w:rPr>
          <w:rFonts w:ascii="Times New Roman" w:hAnsi="Times New Roman" w:cs="Times New Roman"/>
          <w:color w:val="000000" w:themeColor="text1"/>
          <w:sz w:val="24"/>
          <w:szCs w:val="24"/>
        </w:rPr>
      </w:pPr>
    </w:p>
    <w:p w14:paraId="513DBD4D" w14:textId="3C930DE9" w:rsidR="001A1C82" w:rsidRPr="001A1C82" w:rsidRDefault="001A1C82" w:rsidP="001A1C82">
      <w:pPr>
        <w:spacing w:line="480" w:lineRule="auto"/>
        <w:jc w:val="center"/>
        <w:rPr>
          <w:rFonts w:ascii="Times New Roman" w:hAnsi="Times New Roman" w:cs="Times New Roman"/>
          <w:b/>
          <w:color w:val="000000" w:themeColor="text1"/>
          <w:sz w:val="24"/>
          <w:szCs w:val="24"/>
        </w:rPr>
      </w:pPr>
      <w:r w:rsidRPr="001A1C82">
        <w:rPr>
          <w:rFonts w:ascii="Times New Roman" w:hAnsi="Times New Roman" w:cs="Times New Roman"/>
          <w:b/>
          <w:color w:val="000000" w:themeColor="text1"/>
          <w:sz w:val="24"/>
          <w:szCs w:val="24"/>
        </w:rPr>
        <w:lastRenderedPageBreak/>
        <w:t>Balanced scorecard</w:t>
      </w:r>
    </w:p>
    <w:p w14:paraId="274187B6" w14:textId="49440416" w:rsidR="00386826" w:rsidRDefault="00381C6D" w:rsidP="00381C6D">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balanced scorecard is a metric utilized to determine performance in strategic </w:t>
      </w:r>
      <w:proofErr w:type="gramStart"/>
      <w:r>
        <w:rPr>
          <w:rFonts w:ascii="Times New Roman" w:hAnsi="Times New Roman" w:cs="Times New Roman"/>
          <w:color w:val="000000" w:themeColor="text1"/>
          <w:sz w:val="24"/>
          <w:szCs w:val="24"/>
        </w:rPr>
        <w:t>management</w:t>
      </w:r>
      <w:proofErr w:type="gramEnd"/>
      <w:r>
        <w:rPr>
          <w:rFonts w:ascii="Times New Roman" w:hAnsi="Times New Roman" w:cs="Times New Roman"/>
          <w:color w:val="000000" w:themeColor="text1"/>
          <w:sz w:val="24"/>
          <w:szCs w:val="24"/>
        </w:rPr>
        <w:t xml:space="preserve"> by identifying and improving certain internal functions of the business and their subsequent external outcomes. Balanced scorecards are useful in measuring and providing feedback to various business firms</w:t>
      </w:r>
      <w:r w:rsidR="001A1C82" w:rsidRPr="001A1C82">
        <w:t xml:space="preserve"> </w:t>
      </w:r>
      <w:r w:rsidR="001A1C82" w:rsidRPr="001A1C82">
        <w:rPr>
          <w:rFonts w:ascii="Times New Roman" w:hAnsi="Times New Roman" w:cs="Times New Roman"/>
          <w:color w:val="000000" w:themeColor="text1"/>
          <w:sz w:val="24"/>
          <w:szCs w:val="24"/>
        </w:rPr>
        <w:t>(</w:t>
      </w:r>
      <w:proofErr w:type="spellStart"/>
      <w:r w:rsidR="001A1C82" w:rsidRPr="001A1C82">
        <w:rPr>
          <w:rFonts w:ascii="Times New Roman" w:hAnsi="Times New Roman" w:cs="Times New Roman"/>
          <w:color w:val="000000" w:themeColor="text1"/>
          <w:sz w:val="24"/>
          <w:szCs w:val="24"/>
        </w:rPr>
        <w:t>Raynus</w:t>
      </w:r>
      <w:proofErr w:type="spellEnd"/>
      <w:r w:rsidR="001A1C82" w:rsidRPr="001A1C82">
        <w:rPr>
          <w:rFonts w:ascii="Times New Roman" w:hAnsi="Times New Roman" w:cs="Times New Roman"/>
          <w:color w:val="000000" w:themeColor="text1"/>
          <w:sz w:val="24"/>
          <w:szCs w:val="24"/>
        </w:rPr>
        <w:t>, 2011)</w:t>
      </w:r>
      <w:r>
        <w:rPr>
          <w:rFonts w:ascii="Times New Roman" w:hAnsi="Times New Roman" w:cs="Times New Roman"/>
          <w:color w:val="000000" w:themeColor="text1"/>
          <w:sz w:val="24"/>
          <w:szCs w:val="24"/>
        </w:rPr>
        <w:t xml:space="preserve">. Data collection is necessary in giving quantitative results as executives and managers collect and analyse the information and make good use of it in enhancing future business decisions for the firm. A balanced scorecard measures four key business aspects: business processes, learning and growth, finance and customers. A company using the balanced scorecard can point out the factors that hinder performance of the business and come up with changes that are strategic and are monitored by future scorecards.  </w:t>
      </w:r>
    </w:p>
    <w:p w14:paraId="73BC7A5A" w14:textId="77777777" w:rsidR="00113928" w:rsidRDefault="00381C6D" w:rsidP="00113928">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Tony’s T</w:t>
      </w:r>
      <w:r w:rsidR="00113928">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re and Auto Repair</w:t>
      </w:r>
      <w:r w:rsidR="00113928">
        <w:rPr>
          <w:rFonts w:ascii="Times New Roman" w:hAnsi="Times New Roman" w:cs="Times New Roman"/>
          <w:color w:val="000000" w:themeColor="text1"/>
          <w:sz w:val="24"/>
          <w:szCs w:val="24"/>
        </w:rPr>
        <w:t xml:space="preserve"> mush question itself on what the business must excel at.</w:t>
      </w:r>
      <w:r>
        <w:rPr>
          <w:rFonts w:ascii="Times New Roman" w:hAnsi="Times New Roman" w:cs="Times New Roman"/>
          <w:color w:val="000000" w:themeColor="text1"/>
          <w:sz w:val="24"/>
          <w:szCs w:val="24"/>
        </w:rPr>
        <w:t xml:space="preserve"> </w:t>
      </w:r>
      <w:r w:rsidR="00113928">
        <w:rPr>
          <w:rFonts w:ascii="Times New Roman" w:hAnsi="Times New Roman" w:cs="Times New Roman"/>
          <w:color w:val="000000" w:themeColor="text1"/>
          <w:sz w:val="24"/>
          <w:szCs w:val="24"/>
        </w:rPr>
        <w:t xml:space="preserve">This is an internal perspective that will offer a clear view into the business processes for both its tire </w:t>
      </w:r>
      <w:proofErr w:type="gramStart"/>
      <w:r w:rsidR="00113928">
        <w:rPr>
          <w:rFonts w:ascii="Times New Roman" w:hAnsi="Times New Roman" w:cs="Times New Roman"/>
          <w:color w:val="000000" w:themeColor="text1"/>
          <w:sz w:val="24"/>
          <w:szCs w:val="24"/>
        </w:rPr>
        <w:t>business</w:t>
      </w:r>
      <w:proofErr w:type="gramEnd"/>
      <w:r w:rsidR="00113928">
        <w:rPr>
          <w:rFonts w:ascii="Times New Roman" w:hAnsi="Times New Roman" w:cs="Times New Roman"/>
          <w:color w:val="000000" w:themeColor="text1"/>
          <w:sz w:val="24"/>
          <w:szCs w:val="24"/>
        </w:rPr>
        <w:t xml:space="preserve"> and the automotive service business. The business will translate the customer-based measures into the action that has to be taken internally so as to meet the expectations of the different customers whom they sell to new tyres and those to whom the business offers automobile services. This is crucial since exemplary customer performance is realized from decisions, processes as well as actions that occur in a business. The managers at both business divisions of Tony’s Tire and Auto Repair have to concentrate on the crucial internal operations which assist them in meeting the needs of their different customers. </w:t>
      </w:r>
    </w:p>
    <w:p w14:paraId="0923C05B" w14:textId="2A4821BC" w:rsidR="00381C6D" w:rsidRDefault="00113928" w:rsidP="00113928">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internal measures that will be adopted should come from the processes in the firm which greatly affect customer satisfaction. Such factors include: quality, cycle time, </w:t>
      </w:r>
      <w:proofErr w:type="gramStart"/>
      <w:r>
        <w:rPr>
          <w:rFonts w:ascii="Times New Roman" w:hAnsi="Times New Roman" w:cs="Times New Roman"/>
          <w:color w:val="000000" w:themeColor="text1"/>
          <w:sz w:val="24"/>
          <w:szCs w:val="24"/>
        </w:rPr>
        <w:t>productivity</w:t>
      </w:r>
      <w:proofErr w:type="gramEnd"/>
      <w:r>
        <w:rPr>
          <w:rFonts w:ascii="Times New Roman" w:hAnsi="Times New Roman" w:cs="Times New Roman"/>
          <w:color w:val="000000" w:themeColor="text1"/>
          <w:sz w:val="24"/>
          <w:szCs w:val="24"/>
        </w:rPr>
        <w:t xml:space="preserve"> and </w:t>
      </w:r>
      <w:r w:rsidR="001A1C82">
        <w:rPr>
          <w:rFonts w:ascii="Times New Roman" w:hAnsi="Times New Roman" w:cs="Times New Roman"/>
          <w:color w:val="000000" w:themeColor="text1"/>
          <w:sz w:val="24"/>
          <w:szCs w:val="24"/>
        </w:rPr>
        <w:t xml:space="preserve">employee skills. The business should determine their core competencies as well as the </w:t>
      </w:r>
      <w:r w:rsidR="001A1C82">
        <w:rPr>
          <w:rFonts w:ascii="Times New Roman" w:hAnsi="Times New Roman" w:cs="Times New Roman"/>
          <w:color w:val="000000" w:themeColor="text1"/>
          <w:sz w:val="24"/>
          <w:szCs w:val="24"/>
        </w:rPr>
        <w:lastRenderedPageBreak/>
        <w:t>crucial technologies which they can implement so as to enjoy a perpetual market leadership. For the automobile division, the use of modern, advanced and more efficient a</w:t>
      </w:r>
      <w:r w:rsidR="001A1C82" w:rsidRPr="001A1C82">
        <w:rPr>
          <w:rFonts w:ascii="Times New Roman" w:hAnsi="Times New Roman" w:cs="Times New Roman"/>
          <w:color w:val="000000" w:themeColor="text1"/>
          <w:sz w:val="24"/>
          <w:szCs w:val="24"/>
        </w:rPr>
        <w:t>ir compressor</w:t>
      </w:r>
      <w:r w:rsidR="001A1C82">
        <w:rPr>
          <w:rFonts w:ascii="Times New Roman" w:hAnsi="Times New Roman" w:cs="Times New Roman"/>
          <w:color w:val="000000" w:themeColor="text1"/>
          <w:sz w:val="24"/>
          <w:szCs w:val="24"/>
        </w:rPr>
        <w:t>s, j</w:t>
      </w:r>
      <w:r w:rsidR="001A1C82" w:rsidRPr="001A1C82">
        <w:rPr>
          <w:rFonts w:ascii="Times New Roman" w:hAnsi="Times New Roman" w:cs="Times New Roman"/>
          <w:color w:val="000000" w:themeColor="text1"/>
          <w:sz w:val="24"/>
          <w:szCs w:val="24"/>
        </w:rPr>
        <w:t>ack</w:t>
      </w:r>
      <w:r w:rsidR="001A1C82">
        <w:rPr>
          <w:rFonts w:ascii="Times New Roman" w:hAnsi="Times New Roman" w:cs="Times New Roman"/>
          <w:color w:val="000000" w:themeColor="text1"/>
          <w:sz w:val="24"/>
          <w:szCs w:val="24"/>
        </w:rPr>
        <w:t xml:space="preserve"> stands</w:t>
      </w:r>
      <w:r w:rsidR="001A1C82" w:rsidRPr="001A1C82">
        <w:rPr>
          <w:rFonts w:ascii="Times New Roman" w:hAnsi="Times New Roman" w:cs="Times New Roman"/>
          <w:color w:val="000000" w:themeColor="text1"/>
          <w:sz w:val="24"/>
          <w:szCs w:val="24"/>
        </w:rPr>
        <w:t>, jack</w:t>
      </w:r>
      <w:r w:rsidR="001A1C82">
        <w:rPr>
          <w:rFonts w:ascii="Times New Roman" w:hAnsi="Times New Roman" w:cs="Times New Roman"/>
          <w:color w:val="000000" w:themeColor="text1"/>
          <w:sz w:val="24"/>
          <w:szCs w:val="24"/>
        </w:rPr>
        <w:t>s</w:t>
      </w:r>
      <w:r w:rsidR="001A1C82" w:rsidRPr="001A1C82">
        <w:rPr>
          <w:rFonts w:ascii="Times New Roman" w:hAnsi="Times New Roman" w:cs="Times New Roman"/>
          <w:color w:val="000000" w:themeColor="text1"/>
          <w:sz w:val="24"/>
          <w:szCs w:val="24"/>
        </w:rPr>
        <w:t xml:space="preserve">, </w:t>
      </w:r>
      <w:r w:rsidR="001A1C82">
        <w:rPr>
          <w:rFonts w:ascii="Times New Roman" w:hAnsi="Times New Roman" w:cs="Times New Roman"/>
          <w:color w:val="000000" w:themeColor="text1"/>
          <w:sz w:val="24"/>
          <w:szCs w:val="24"/>
        </w:rPr>
        <w:t>pole jacks, e</w:t>
      </w:r>
      <w:r w:rsidR="001A1C82" w:rsidRPr="001A1C82">
        <w:rPr>
          <w:rFonts w:ascii="Times New Roman" w:hAnsi="Times New Roman" w:cs="Times New Roman"/>
          <w:color w:val="000000" w:themeColor="text1"/>
          <w:sz w:val="24"/>
          <w:szCs w:val="24"/>
        </w:rPr>
        <w:t>ngine hoist</w:t>
      </w:r>
      <w:r w:rsidR="001A1C82">
        <w:rPr>
          <w:rFonts w:ascii="Times New Roman" w:hAnsi="Times New Roman" w:cs="Times New Roman"/>
          <w:color w:val="000000" w:themeColor="text1"/>
          <w:sz w:val="24"/>
          <w:szCs w:val="24"/>
        </w:rPr>
        <w:t xml:space="preserve">s, </w:t>
      </w:r>
      <w:r w:rsidR="001A1C82">
        <w:rPr>
          <w:rFonts w:ascii="Times New Roman" w:hAnsi="Times New Roman" w:cs="Times New Roman"/>
          <w:color w:val="000000" w:themeColor="text1"/>
          <w:sz w:val="24"/>
          <w:szCs w:val="24"/>
        </w:rPr>
        <w:t>o</w:t>
      </w:r>
      <w:r w:rsidR="001A1C82" w:rsidRPr="001A1C82">
        <w:rPr>
          <w:rFonts w:ascii="Times New Roman" w:hAnsi="Times New Roman" w:cs="Times New Roman"/>
          <w:color w:val="000000" w:themeColor="text1"/>
          <w:sz w:val="24"/>
          <w:szCs w:val="24"/>
        </w:rPr>
        <w:t>il drain and oil caddy</w:t>
      </w:r>
      <w:r w:rsidR="001A1C82">
        <w:rPr>
          <w:rFonts w:ascii="Times New Roman" w:hAnsi="Times New Roman" w:cs="Times New Roman"/>
          <w:color w:val="000000" w:themeColor="text1"/>
          <w:sz w:val="24"/>
          <w:szCs w:val="24"/>
        </w:rPr>
        <w:t>,</w:t>
      </w:r>
      <w:r w:rsidR="001A1C82">
        <w:rPr>
          <w:rFonts w:ascii="Times New Roman" w:hAnsi="Times New Roman" w:cs="Times New Roman"/>
          <w:color w:val="000000" w:themeColor="text1"/>
          <w:sz w:val="24"/>
          <w:szCs w:val="24"/>
        </w:rPr>
        <w:t xml:space="preserve"> s</w:t>
      </w:r>
      <w:r w:rsidR="001A1C82" w:rsidRPr="001A1C82">
        <w:rPr>
          <w:rFonts w:ascii="Times New Roman" w:hAnsi="Times New Roman" w:cs="Times New Roman"/>
          <w:color w:val="000000" w:themeColor="text1"/>
          <w:sz w:val="24"/>
          <w:szCs w:val="24"/>
        </w:rPr>
        <w:t>trut compressor</w:t>
      </w:r>
      <w:r w:rsidR="001A1C82">
        <w:rPr>
          <w:rFonts w:ascii="Times New Roman" w:hAnsi="Times New Roman" w:cs="Times New Roman"/>
          <w:color w:val="000000" w:themeColor="text1"/>
          <w:sz w:val="24"/>
          <w:szCs w:val="24"/>
        </w:rPr>
        <w:t>s as well as b</w:t>
      </w:r>
      <w:r w:rsidR="001A1C82" w:rsidRPr="001A1C82">
        <w:rPr>
          <w:rFonts w:ascii="Times New Roman" w:hAnsi="Times New Roman" w:cs="Times New Roman"/>
          <w:color w:val="000000" w:themeColor="text1"/>
          <w:sz w:val="24"/>
          <w:szCs w:val="24"/>
        </w:rPr>
        <w:t>rake lathe</w:t>
      </w:r>
      <w:r w:rsidR="001A1C82">
        <w:rPr>
          <w:rFonts w:ascii="Times New Roman" w:hAnsi="Times New Roman" w:cs="Times New Roman"/>
          <w:color w:val="000000" w:themeColor="text1"/>
          <w:sz w:val="24"/>
          <w:szCs w:val="24"/>
        </w:rPr>
        <w:t xml:space="preserve">s will guarantee a competitive advantage since they shall be able to lower their labour costs, increase their efficiency, save time on repairs and deliver higher quality service altogether. Implementation of better pricing strategies, adding more items to the stock, getting rid of obsolete parts, putting up an online sales channel and prioritizing customer service will boost the car tire selling business for the firm. </w:t>
      </w:r>
    </w:p>
    <w:p w14:paraId="18001D06" w14:textId="77777777" w:rsidR="00386826" w:rsidRDefault="00386826" w:rsidP="00D17ABD">
      <w:pPr>
        <w:spacing w:line="480" w:lineRule="auto"/>
        <w:rPr>
          <w:rFonts w:ascii="Times New Roman" w:hAnsi="Times New Roman" w:cs="Times New Roman"/>
          <w:color w:val="000000" w:themeColor="text1"/>
          <w:sz w:val="24"/>
          <w:szCs w:val="24"/>
        </w:rPr>
      </w:pPr>
    </w:p>
    <w:p w14:paraId="576622BB" w14:textId="77777777" w:rsidR="00386826" w:rsidRDefault="00386826" w:rsidP="00D17ABD">
      <w:pPr>
        <w:spacing w:line="480" w:lineRule="auto"/>
        <w:rPr>
          <w:rFonts w:ascii="Times New Roman" w:hAnsi="Times New Roman" w:cs="Times New Roman"/>
          <w:color w:val="000000" w:themeColor="text1"/>
          <w:sz w:val="24"/>
          <w:szCs w:val="24"/>
        </w:rPr>
      </w:pPr>
    </w:p>
    <w:p w14:paraId="044F3894" w14:textId="77777777" w:rsidR="00386826" w:rsidRDefault="00386826" w:rsidP="00D17ABD">
      <w:pPr>
        <w:spacing w:line="480" w:lineRule="auto"/>
        <w:rPr>
          <w:rFonts w:ascii="Times New Roman" w:hAnsi="Times New Roman" w:cs="Times New Roman"/>
          <w:color w:val="000000" w:themeColor="text1"/>
          <w:sz w:val="24"/>
          <w:szCs w:val="24"/>
        </w:rPr>
      </w:pPr>
    </w:p>
    <w:p w14:paraId="6E3A34AB" w14:textId="77777777" w:rsidR="00386826" w:rsidRDefault="00386826" w:rsidP="00D17ABD">
      <w:pPr>
        <w:spacing w:line="480" w:lineRule="auto"/>
        <w:rPr>
          <w:rFonts w:ascii="Times New Roman" w:hAnsi="Times New Roman" w:cs="Times New Roman"/>
          <w:color w:val="000000" w:themeColor="text1"/>
          <w:sz w:val="24"/>
          <w:szCs w:val="24"/>
        </w:rPr>
      </w:pPr>
    </w:p>
    <w:p w14:paraId="4A037915" w14:textId="77777777" w:rsidR="00386826" w:rsidRPr="00D17ABD" w:rsidRDefault="00386826" w:rsidP="00D17ABD">
      <w:pPr>
        <w:spacing w:line="480" w:lineRule="auto"/>
        <w:rPr>
          <w:rFonts w:ascii="Times New Roman" w:hAnsi="Times New Roman" w:cs="Times New Roman"/>
          <w:color w:val="000000" w:themeColor="text1"/>
          <w:sz w:val="24"/>
          <w:szCs w:val="24"/>
        </w:rPr>
      </w:pPr>
    </w:p>
    <w:p w14:paraId="567EA430" w14:textId="77777777" w:rsidR="00386826" w:rsidRDefault="00386826" w:rsidP="00D17ABD">
      <w:pPr>
        <w:spacing w:line="480" w:lineRule="auto"/>
        <w:jc w:val="center"/>
        <w:rPr>
          <w:rFonts w:ascii="Times New Roman" w:hAnsi="Times New Roman" w:cs="Times New Roman"/>
          <w:b/>
          <w:color w:val="000000" w:themeColor="text1"/>
          <w:sz w:val="24"/>
          <w:szCs w:val="24"/>
        </w:rPr>
      </w:pPr>
    </w:p>
    <w:p w14:paraId="70896ECC" w14:textId="77777777" w:rsidR="001A1C82" w:rsidRDefault="001A1C82" w:rsidP="00D17ABD">
      <w:pPr>
        <w:spacing w:line="480" w:lineRule="auto"/>
        <w:jc w:val="center"/>
        <w:rPr>
          <w:rFonts w:ascii="Times New Roman" w:hAnsi="Times New Roman" w:cs="Times New Roman"/>
          <w:b/>
          <w:color w:val="000000" w:themeColor="text1"/>
          <w:sz w:val="24"/>
          <w:szCs w:val="24"/>
        </w:rPr>
      </w:pPr>
    </w:p>
    <w:p w14:paraId="636C6911" w14:textId="77777777" w:rsidR="001A1C82" w:rsidRDefault="001A1C82" w:rsidP="00D17ABD">
      <w:pPr>
        <w:spacing w:line="480" w:lineRule="auto"/>
        <w:jc w:val="center"/>
        <w:rPr>
          <w:rFonts w:ascii="Times New Roman" w:hAnsi="Times New Roman" w:cs="Times New Roman"/>
          <w:b/>
          <w:color w:val="000000" w:themeColor="text1"/>
          <w:sz w:val="24"/>
          <w:szCs w:val="24"/>
        </w:rPr>
      </w:pPr>
    </w:p>
    <w:p w14:paraId="51078CAA" w14:textId="77777777" w:rsidR="001A1C82" w:rsidRDefault="001A1C82" w:rsidP="00D17ABD">
      <w:pPr>
        <w:spacing w:line="480" w:lineRule="auto"/>
        <w:jc w:val="center"/>
        <w:rPr>
          <w:rFonts w:ascii="Times New Roman" w:hAnsi="Times New Roman" w:cs="Times New Roman"/>
          <w:b/>
          <w:color w:val="000000" w:themeColor="text1"/>
          <w:sz w:val="24"/>
          <w:szCs w:val="24"/>
        </w:rPr>
      </w:pPr>
    </w:p>
    <w:p w14:paraId="29AC2748" w14:textId="77777777" w:rsidR="001A1C82" w:rsidRDefault="001A1C82" w:rsidP="00D17ABD">
      <w:pPr>
        <w:spacing w:line="480" w:lineRule="auto"/>
        <w:jc w:val="center"/>
        <w:rPr>
          <w:rFonts w:ascii="Times New Roman" w:hAnsi="Times New Roman" w:cs="Times New Roman"/>
          <w:b/>
          <w:color w:val="000000" w:themeColor="text1"/>
          <w:sz w:val="24"/>
          <w:szCs w:val="24"/>
        </w:rPr>
      </w:pPr>
    </w:p>
    <w:p w14:paraId="4C6BC09C" w14:textId="77777777" w:rsidR="001A1C82" w:rsidRDefault="001A1C82" w:rsidP="00D17ABD">
      <w:pPr>
        <w:spacing w:line="480" w:lineRule="auto"/>
        <w:jc w:val="center"/>
        <w:rPr>
          <w:rFonts w:ascii="Times New Roman" w:hAnsi="Times New Roman" w:cs="Times New Roman"/>
          <w:b/>
          <w:color w:val="000000" w:themeColor="text1"/>
          <w:sz w:val="24"/>
          <w:szCs w:val="24"/>
        </w:rPr>
      </w:pPr>
    </w:p>
    <w:p w14:paraId="5CC8F723" w14:textId="77777777" w:rsidR="001A1C82" w:rsidRDefault="001A1C82" w:rsidP="00D17ABD">
      <w:pPr>
        <w:spacing w:line="480" w:lineRule="auto"/>
        <w:jc w:val="center"/>
        <w:rPr>
          <w:rFonts w:ascii="Times New Roman" w:hAnsi="Times New Roman" w:cs="Times New Roman"/>
          <w:b/>
          <w:color w:val="000000" w:themeColor="text1"/>
          <w:sz w:val="24"/>
          <w:szCs w:val="24"/>
        </w:rPr>
      </w:pPr>
    </w:p>
    <w:p w14:paraId="250CC96B" w14:textId="56E7D9E5" w:rsidR="00DA2750" w:rsidRPr="00D17ABD" w:rsidRDefault="00DA2750" w:rsidP="00D17ABD">
      <w:pPr>
        <w:spacing w:line="480" w:lineRule="auto"/>
        <w:jc w:val="center"/>
        <w:rPr>
          <w:rFonts w:ascii="Times New Roman" w:hAnsi="Times New Roman" w:cs="Times New Roman"/>
          <w:b/>
          <w:color w:val="000000" w:themeColor="text1"/>
          <w:sz w:val="24"/>
          <w:szCs w:val="24"/>
        </w:rPr>
      </w:pPr>
      <w:bookmarkStart w:id="0" w:name="_GoBack"/>
      <w:bookmarkEnd w:id="0"/>
      <w:r w:rsidRPr="00D17ABD">
        <w:rPr>
          <w:rFonts w:ascii="Times New Roman" w:hAnsi="Times New Roman" w:cs="Times New Roman"/>
          <w:b/>
          <w:color w:val="000000" w:themeColor="text1"/>
          <w:sz w:val="24"/>
          <w:szCs w:val="24"/>
        </w:rPr>
        <w:lastRenderedPageBreak/>
        <w:t>References</w:t>
      </w:r>
    </w:p>
    <w:p w14:paraId="7697E682" w14:textId="363E95A9" w:rsidR="00DA2750" w:rsidRPr="00D17ABD" w:rsidRDefault="001A1C82" w:rsidP="00D17ABD">
      <w:pPr>
        <w:spacing w:line="480" w:lineRule="auto"/>
        <w:rPr>
          <w:rFonts w:ascii="Times New Roman" w:hAnsi="Times New Roman" w:cs="Times New Roman"/>
          <w:color w:val="000000" w:themeColor="text1"/>
          <w:sz w:val="24"/>
          <w:szCs w:val="24"/>
        </w:rPr>
      </w:pPr>
      <w:proofErr w:type="spellStart"/>
      <w:r w:rsidRPr="001A1C82">
        <w:rPr>
          <w:rFonts w:ascii="Times New Roman" w:hAnsi="Times New Roman" w:cs="Times New Roman"/>
          <w:color w:val="000000" w:themeColor="text1"/>
          <w:sz w:val="24"/>
          <w:szCs w:val="24"/>
        </w:rPr>
        <w:t>Raynus</w:t>
      </w:r>
      <w:proofErr w:type="spellEnd"/>
      <w:r w:rsidRPr="001A1C82">
        <w:rPr>
          <w:rFonts w:ascii="Times New Roman" w:hAnsi="Times New Roman" w:cs="Times New Roman"/>
          <w:color w:val="000000" w:themeColor="text1"/>
          <w:sz w:val="24"/>
          <w:szCs w:val="24"/>
        </w:rPr>
        <w:t xml:space="preserve">, J. (2011). </w:t>
      </w:r>
      <w:proofErr w:type="gramStart"/>
      <w:r w:rsidRPr="001A1C82">
        <w:rPr>
          <w:rFonts w:ascii="Times New Roman" w:hAnsi="Times New Roman" w:cs="Times New Roman"/>
          <w:color w:val="000000" w:themeColor="text1"/>
          <w:sz w:val="24"/>
          <w:szCs w:val="24"/>
        </w:rPr>
        <w:t>Improving business process performance.</w:t>
      </w:r>
      <w:proofErr w:type="gramEnd"/>
      <w:r w:rsidRPr="001A1C82">
        <w:rPr>
          <w:rFonts w:ascii="Times New Roman" w:hAnsi="Times New Roman" w:cs="Times New Roman"/>
          <w:color w:val="000000" w:themeColor="text1"/>
          <w:sz w:val="24"/>
          <w:szCs w:val="24"/>
        </w:rPr>
        <w:t xml:space="preserve"> </w:t>
      </w:r>
      <w:proofErr w:type="gramStart"/>
      <w:r w:rsidRPr="001A1C82">
        <w:rPr>
          <w:rFonts w:ascii="Times New Roman" w:hAnsi="Times New Roman" w:cs="Times New Roman"/>
          <w:color w:val="000000" w:themeColor="text1"/>
          <w:sz w:val="24"/>
          <w:szCs w:val="24"/>
        </w:rPr>
        <w:t>CRC Press.</w:t>
      </w:r>
      <w:proofErr w:type="gramEnd"/>
    </w:p>
    <w:p w14:paraId="3C7304DC" w14:textId="77777777" w:rsidR="00DA2750" w:rsidRPr="00D17ABD" w:rsidRDefault="00DA2750" w:rsidP="00D17ABD">
      <w:pPr>
        <w:spacing w:line="480" w:lineRule="auto"/>
        <w:rPr>
          <w:rFonts w:ascii="Times New Roman" w:hAnsi="Times New Roman" w:cs="Times New Roman"/>
          <w:color w:val="000000" w:themeColor="text1"/>
          <w:sz w:val="24"/>
          <w:szCs w:val="24"/>
        </w:rPr>
      </w:pPr>
    </w:p>
    <w:p w14:paraId="238E3A86" w14:textId="77777777" w:rsidR="00DA2750" w:rsidRPr="00D17ABD" w:rsidRDefault="00DA2750" w:rsidP="00D17ABD">
      <w:pPr>
        <w:spacing w:line="480" w:lineRule="auto"/>
        <w:rPr>
          <w:rFonts w:ascii="Times New Roman" w:hAnsi="Times New Roman" w:cs="Times New Roman"/>
          <w:color w:val="000000" w:themeColor="text1"/>
          <w:sz w:val="24"/>
          <w:szCs w:val="24"/>
        </w:rPr>
      </w:pPr>
    </w:p>
    <w:p w14:paraId="19293DDD" w14:textId="77777777" w:rsidR="00441088" w:rsidRPr="00D17ABD" w:rsidRDefault="00441088" w:rsidP="00D17ABD">
      <w:pPr>
        <w:spacing w:line="480" w:lineRule="auto"/>
        <w:rPr>
          <w:rFonts w:ascii="Times New Roman" w:hAnsi="Times New Roman" w:cs="Times New Roman"/>
          <w:color w:val="000000" w:themeColor="text1"/>
          <w:sz w:val="24"/>
          <w:szCs w:val="24"/>
        </w:rPr>
      </w:pPr>
    </w:p>
    <w:sectPr w:rsidR="00441088" w:rsidRPr="00D17ABD" w:rsidSect="00441088">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345EC8" w14:textId="77777777" w:rsidR="00D65843" w:rsidRDefault="00D65843" w:rsidP="00441088">
      <w:pPr>
        <w:spacing w:after="0" w:line="240" w:lineRule="auto"/>
      </w:pPr>
      <w:r>
        <w:separator/>
      </w:r>
    </w:p>
  </w:endnote>
  <w:endnote w:type="continuationSeparator" w:id="0">
    <w:p w14:paraId="3E170598" w14:textId="77777777" w:rsidR="00D65843" w:rsidRDefault="00D65843" w:rsidP="00441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286053" w14:textId="77777777" w:rsidR="00D65843" w:rsidRDefault="00D65843" w:rsidP="00441088">
      <w:pPr>
        <w:spacing w:after="0" w:line="240" w:lineRule="auto"/>
      </w:pPr>
      <w:r>
        <w:separator/>
      </w:r>
    </w:p>
  </w:footnote>
  <w:footnote w:type="continuationSeparator" w:id="0">
    <w:p w14:paraId="5DDD062B" w14:textId="77777777" w:rsidR="00D65843" w:rsidRDefault="00D65843" w:rsidP="004410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0633783"/>
      <w:docPartObj>
        <w:docPartGallery w:val="Page Numbers (Top of Page)"/>
        <w:docPartUnique/>
      </w:docPartObj>
    </w:sdtPr>
    <w:sdtEndPr>
      <w:rPr>
        <w:noProof/>
      </w:rPr>
    </w:sdtEndPr>
    <w:sdtContent>
      <w:p w14:paraId="56A7A6D4" w14:textId="7FF425A9" w:rsidR="00113928" w:rsidRPr="00DA2750" w:rsidRDefault="00113928" w:rsidP="00441088">
        <w:pPr>
          <w:pStyle w:val="Header"/>
          <w:jc w:val="right"/>
          <w:rPr>
            <w:rFonts w:ascii="Times New Roman" w:hAnsi="Times New Roman" w:cs="Times New Roman"/>
            <w:sz w:val="24"/>
            <w:szCs w:val="24"/>
          </w:rPr>
        </w:pPr>
        <w:r w:rsidRPr="00057571">
          <w:rPr>
            <w:rFonts w:ascii="Times New Roman" w:hAnsi="Times New Roman" w:cs="Times New Roman"/>
            <w:sz w:val="24"/>
            <w:szCs w:val="24"/>
          </w:rPr>
          <w:t>Assignment 1 for Module 8</w:t>
        </w:r>
        <w:r w:rsidRPr="00DA2750">
          <w:rPr>
            <w:rFonts w:ascii="Times New Roman" w:hAnsi="Times New Roman" w:cs="Times New Roman"/>
            <w:sz w:val="24"/>
            <w:szCs w:val="24"/>
          </w:rPr>
          <w:tab/>
        </w:r>
        <w:r w:rsidRPr="00DA2750">
          <w:rPr>
            <w:rFonts w:ascii="Times New Roman" w:hAnsi="Times New Roman" w:cs="Times New Roman"/>
            <w:sz w:val="24"/>
            <w:szCs w:val="24"/>
          </w:rPr>
          <w:tab/>
        </w:r>
        <w:r w:rsidRPr="00DA2750">
          <w:rPr>
            <w:rFonts w:ascii="Times New Roman" w:hAnsi="Times New Roman" w:cs="Times New Roman"/>
            <w:sz w:val="24"/>
            <w:szCs w:val="24"/>
          </w:rPr>
          <w:fldChar w:fldCharType="begin"/>
        </w:r>
        <w:r w:rsidRPr="00DA2750">
          <w:rPr>
            <w:rFonts w:ascii="Times New Roman" w:hAnsi="Times New Roman" w:cs="Times New Roman"/>
            <w:sz w:val="24"/>
            <w:szCs w:val="24"/>
          </w:rPr>
          <w:instrText xml:space="preserve"> PAGE   \* MERGEFORMAT </w:instrText>
        </w:r>
        <w:r w:rsidRPr="00DA2750">
          <w:rPr>
            <w:rFonts w:ascii="Times New Roman" w:hAnsi="Times New Roman" w:cs="Times New Roman"/>
            <w:sz w:val="24"/>
            <w:szCs w:val="24"/>
          </w:rPr>
          <w:fldChar w:fldCharType="separate"/>
        </w:r>
        <w:r w:rsidR="00456C5B">
          <w:rPr>
            <w:rFonts w:ascii="Times New Roman" w:hAnsi="Times New Roman" w:cs="Times New Roman"/>
            <w:noProof/>
            <w:sz w:val="24"/>
            <w:szCs w:val="24"/>
          </w:rPr>
          <w:t>3</w:t>
        </w:r>
        <w:r w:rsidRPr="00DA275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8C545" w14:textId="29463FA4" w:rsidR="00113928" w:rsidRPr="00DA2750" w:rsidRDefault="00113928">
    <w:pPr>
      <w:pStyle w:val="Header"/>
      <w:rPr>
        <w:rFonts w:ascii="Times New Roman" w:hAnsi="Times New Roman" w:cs="Times New Roman"/>
        <w:sz w:val="24"/>
        <w:szCs w:val="24"/>
      </w:rPr>
    </w:pPr>
    <w:r w:rsidRPr="00DA2750">
      <w:rPr>
        <w:rFonts w:ascii="Times New Roman" w:hAnsi="Times New Roman" w:cs="Times New Roman"/>
        <w:sz w:val="24"/>
        <w:szCs w:val="24"/>
      </w:rPr>
      <w:t xml:space="preserve">Running Head: </w:t>
    </w:r>
    <w:r w:rsidRPr="00057571">
      <w:rPr>
        <w:rFonts w:ascii="Times New Roman" w:hAnsi="Times New Roman" w:cs="Times New Roman"/>
        <w:sz w:val="24"/>
        <w:szCs w:val="24"/>
      </w:rPr>
      <w:t>Assignment 1 for Module 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F430D"/>
    <w:multiLevelType w:val="hybridMultilevel"/>
    <w:tmpl w:val="2AF20C84"/>
    <w:lvl w:ilvl="0" w:tplc="8FCE37BA">
      <w:start w:val="1"/>
      <w:numFmt w:val="decimal"/>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088"/>
    <w:rsid w:val="00057571"/>
    <w:rsid w:val="00064F90"/>
    <w:rsid w:val="00070B18"/>
    <w:rsid w:val="000B048B"/>
    <w:rsid w:val="00113928"/>
    <w:rsid w:val="001A1C82"/>
    <w:rsid w:val="002F6F22"/>
    <w:rsid w:val="00300544"/>
    <w:rsid w:val="0036006B"/>
    <w:rsid w:val="00381C6D"/>
    <w:rsid w:val="00386826"/>
    <w:rsid w:val="003B722F"/>
    <w:rsid w:val="003F5A9A"/>
    <w:rsid w:val="00441088"/>
    <w:rsid w:val="00456C5B"/>
    <w:rsid w:val="004F25EA"/>
    <w:rsid w:val="00515ED0"/>
    <w:rsid w:val="00581286"/>
    <w:rsid w:val="005C0D7E"/>
    <w:rsid w:val="00614C4A"/>
    <w:rsid w:val="006E2424"/>
    <w:rsid w:val="007406FA"/>
    <w:rsid w:val="00794F44"/>
    <w:rsid w:val="007E09B5"/>
    <w:rsid w:val="008C6A30"/>
    <w:rsid w:val="00924F27"/>
    <w:rsid w:val="00A06808"/>
    <w:rsid w:val="00B0722F"/>
    <w:rsid w:val="00BD3903"/>
    <w:rsid w:val="00C125E6"/>
    <w:rsid w:val="00D17ABD"/>
    <w:rsid w:val="00D65843"/>
    <w:rsid w:val="00D8336C"/>
    <w:rsid w:val="00DA2750"/>
    <w:rsid w:val="00DD416B"/>
    <w:rsid w:val="00EA7FB7"/>
    <w:rsid w:val="00F24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45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088"/>
    <w:rPr>
      <w:lang w:val="en-GB"/>
    </w:rPr>
  </w:style>
  <w:style w:type="paragraph" w:styleId="Footer">
    <w:name w:val="footer"/>
    <w:basedOn w:val="Normal"/>
    <w:link w:val="FooterChar"/>
    <w:uiPriority w:val="99"/>
    <w:unhideWhenUsed/>
    <w:rsid w:val="00441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088"/>
    <w:rPr>
      <w:lang w:val="en-GB"/>
    </w:rPr>
  </w:style>
  <w:style w:type="paragraph" w:styleId="ListParagraph">
    <w:name w:val="List Paragraph"/>
    <w:basedOn w:val="Normal"/>
    <w:uiPriority w:val="34"/>
    <w:qFormat/>
    <w:rsid w:val="004F25EA"/>
    <w:pPr>
      <w:ind w:left="720"/>
      <w:contextualSpacing/>
    </w:pPr>
  </w:style>
  <w:style w:type="paragraph" w:styleId="BalloonText">
    <w:name w:val="Balloon Text"/>
    <w:basedOn w:val="Normal"/>
    <w:link w:val="BalloonTextChar"/>
    <w:uiPriority w:val="99"/>
    <w:semiHidden/>
    <w:unhideWhenUsed/>
    <w:rsid w:val="003F5A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A9A"/>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088"/>
    <w:rPr>
      <w:lang w:val="en-GB"/>
    </w:rPr>
  </w:style>
  <w:style w:type="paragraph" w:styleId="Footer">
    <w:name w:val="footer"/>
    <w:basedOn w:val="Normal"/>
    <w:link w:val="FooterChar"/>
    <w:uiPriority w:val="99"/>
    <w:unhideWhenUsed/>
    <w:rsid w:val="00441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088"/>
    <w:rPr>
      <w:lang w:val="en-GB"/>
    </w:rPr>
  </w:style>
  <w:style w:type="paragraph" w:styleId="ListParagraph">
    <w:name w:val="List Paragraph"/>
    <w:basedOn w:val="Normal"/>
    <w:uiPriority w:val="34"/>
    <w:qFormat/>
    <w:rsid w:val="004F25EA"/>
    <w:pPr>
      <w:ind w:left="720"/>
      <w:contextualSpacing/>
    </w:pPr>
  </w:style>
  <w:style w:type="paragraph" w:styleId="BalloonText">
    <w:name w:val="Balloon Text"/>
    <w:basedOn w:val="Normal"/>
    <w:link w:val="BalloonTextChar"/>
    <w:uiPriority w:val="99"/>
    <w:semiHidden/>
    <w:unhideWhenUsed/>
    <w:rsid w:val="003F5A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A9A"/>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43562">
      <w:bodyDiv w:val="1"/>
      <w:marLeft w:val="0"/>
      <w:marRight w:val="0"/>
      <w:marTop w:val="0"/>
      <w:marBottom w:val="0"/>
      <w:divBdr>
        <w:top w:val="none" w:sz="0" w:space="0" w:color="auto"/>
        <w:left w:val="none" w:sz="0" w:space="0" w:color="auto"/>
        <w:bottom w:val="none" w:sz="0" w:space="0" w:color="auto"/>
        <w:right w:val="none" w:sz="0" w:space="0" w:color="auto"/>
      </w:divBdr>
    </w:div>
    <w:div w:id="21177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Odari Angule</dc:creator>
  <cp:lastModifiedBy>odarigerald</cp:lastModifiedBy>
  <cp:revision>3</cp:revision>
  <dcterms:created xsi:type="dcterms:W3CDTF">2020-04-23T19:33:00Z</dcterms:created>
  <dcterms:modified xsi:type="dcterms:W3CDTF">2020-04-23T19:33:00Z</dcterms:modified>
</cp:coreProperties>
</file>